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02"/>
        <w:pBdr/>
        <w:spacing/>
        <w:ind/>
        <w:jc w:val="center"/>
        <w:rPr>
          <w:rFonts w:ascii="Times New Roman" w:hAnsi="Times New Roman" w:cs="Times New Roman"/>
          <w:color w:val="000000" w:themeColor="text1"/>
          <w:sz w:val="52"/>
          <w:szCs w:val="52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  <w:t xml:space="preserve">Laboratorio AWS EKS</w:t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  <w:r>
        <w:rPr>
          <w:rFonts w:ascii="Times New Roman" w:hAnsi="Times New Roman" w:cs="Times New Roman"/>
          <w:color w:val="000000" w:themeColor="text1"/>
          <w:sz w:val="52"/>
          <w:szCs w:val="52"/>
        </w:rPr>
      </w:r>
    </w:p>
    <w:p>
      <w:pPr>
        <w:pBdr/>
        <w:spacing/>
        <w:ind/>
        <w:rPr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sz w:val="52"/>
          <w:szCs w:val="52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jc w:val="left"/>
        <w:rPr>
          <w:color w:val="000000" w:themeColor="text1"/>
          <w:sz w:val="12"/>
          <w:szCs w:val="1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color w:val="000000" w:themeColor="text1"/>
          <w:sz w:val="12"/>
          <w:szCs w:val="12"/>
        </w:rPr>
      </w:r>
      <w:r>
        <w:rPr>
          <w:color w:val="000000" w:themeColor="text1"/>
          <w:sz w:val="12"/>
          <w:szCs w:val="12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5575" cy="242557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136637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2425574" cy="2425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90.99pt;height:190.9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Administraci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ón de Infraestructura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33668" cy="85900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0498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1433667" cy="859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12.89pt;height:67.6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7055" cy="8486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56351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rcRect l="0" t="24038" r="0" b="23152"/>
                        <a:stretch/>
                      </pic:blipFill>
                      <pic:spPr bwMode="auto">
                        <a:xfrm flipH="0" flipV="0">
                          <a:off x="0" y="0"/>
                          <a:ext cx="1607055" cy="848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26.54pt;height:66.82pt;mso-wrap-distance-left:0.00pt;mso-wrap-distance-top:0.00pt;mso-wrap-distance-right:0.00pt;mso-wrap-distance-bottom:0.00pt;z-index:1;" stroked="false">
                <v:imagedata r:id="rId12" o:title="" croptop="15754f" cropleft="0f" cropbottom="15173f" cropright="0f"/>
                <o:lock v:ext="edit" rotation="t"/>
              </v:shape>
            </w:pict>
          </mc:Fallback>
        </mc:AlternateContent>
        <w:t xml:space="preserve">         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                                     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84963" cy="90053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64458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1884963" cy="900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48.42pt;height:70.91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</w:rPr>
        <w:t xml:space="preserve">Leandro Reyes</w:t>
        <w:br/>
        <w:t xml:space="preserve">20/11/2025</w:t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0"/>
          <w:szCs w:val="20"/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Preparación del Entorno AWS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la instancia EC2, descarga de la clave .pem, configuración del Grupo de Seguridad y conexión SSH.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2552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118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399" cy="3025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238.2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816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1614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86399" cy="2781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2.00pt;height:219.0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9845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60051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86399" cy="3098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32.00pt;height:243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1654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96627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86399" cy="2316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32.00pt;height:182.4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1492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2967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86399" cy="314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2.00pt;height:24.8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611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0128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86399" cy="2076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2.00pt;height:163.4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37764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630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86399" cy="2377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32.00pt;height:187.2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646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628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86399" cy="2764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32.00pt;height:217.6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Configuración del servidor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Instalación de Docker, Git, Python, etc. y verificación del entorno.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sudo dnf update –y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95775" cy="857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5162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295774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38.25pt;height:67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–y 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184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34896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486399" cy="2851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2.00pt;height:224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0180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0172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86399" cy="3018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32.00pt;height:237.6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enable docker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systemctl start docker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0141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6188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486399" cy="50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32.00pt;height:39.4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2789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9928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86399" cy="2827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32.00pt;height:222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sudo dnf install -y python3.11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-pip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3130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7277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486399" cy="1931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32.00pt;height:152.0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git clone https://github.com/chizzyjpg/Obligatorio-EKS-Infra.git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3707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02946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486399" cy="1137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2.00pt;height:89.5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Obligatorio-EKS-Infra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cd backend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python3 -m venv .venv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source .venv/bin/activate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4900" cy="9334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1719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914900" cy="933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87.00pt;height:73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/>
    </w:p>
    <w:p>
      <w:pPr>
        <w:pStyle w:val="903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de la Aplicación Monolítica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Clonación del repositorio, instalación de Django y ejecución del backend monolítico.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pip install django djangorestframework django-cors-headers python-dotenv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Style w:val="932"/>
        <w:numPr>
          <w:ilvl w:val="0"/>
          <w:numId w:val="0"/>
        </w:numPr>
        <w:pBdr/>
        <w:spacing/>
        <w:ind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71020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733130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486399" cy="1710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32.00pt;height:134.6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32"/>
        <w:numPr>
          <w:ilvl w:val="0"/>
          <w:numId w:val="0"/>
        </w:numPr>
        <w:pBdr/>
        <w:spacing/>
        <w:ind w:firstLine="0" w:left="0"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python manage.py runserver 0.0.0.0:8000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44038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6882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486399" cy="144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2.00pt;height:113.4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3812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4841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486399" cy="2738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32.00pt;height:215.6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Conversión a Microservicios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Creación de contenedores Docker para cada componente y verificación local.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Tengo todo separado por carpetas, en una tengo el backend, frontend y notificaciones</w:t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 w:bidi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  <w:lang w:val="es-ES"/>
        </w:rPr>
        <w:t xml:space="preserve">Backend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nano Dockerfile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7952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94422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86399" cy="2079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32.00pt;height:163.7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FROM python:3.11-slim # mini version de python 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WORKDIR /app # trabajamos en esta carpeta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COPY . . # copia todos los archivos del proyecto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RUN pip install --no-cache-dir django djangorestframework django-cors-headers python-dotenv # instala django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PYTHONDONTWRITEBYTECODE=1 # evita que python cree archivos</w:t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ENV PYTHONUNBUFFERED=1 # muestra las notificaciones en tiempo real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EXPOSE 8000 # escucha el puerto 8000</w:t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CMD ["python", "manage.py", "runserver", "0.0.0.0:8000"]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 # comando para ejecutar el contenedor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docker build -t backend-service .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186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2788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486399" cy="41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32.00pt;height:32.9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Soluci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ón: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Con el comando groups verificas si el usuario pertenece al grupo de docker, en el caso de que no de una salida ejemplo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6195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6645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467098" cy="36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73.00pt;height:28.5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Usando el comando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sudo usermod –aG docker ec2-user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Ingresas el usuario al grupo de docker y al salir y volver a entrar est</w:t>
      </w:r>
      <w:r>
        <w:rPr>
          <w:highlight w:val="none"/>
        </w:rPr>
        <w:t xml:space="preserve">ár</w:t>
      </w:r>
      <w:r>
        <w:rPr>
          <w:highlight w:val="none"/>
        </w:rPr>
        <w:t xml:space="preserve">ías dentro del grupo eso ya deber</w:t>
      </w:r>
      <w:r>
        <w:rPr>
          <w:highlight w:val="none"/>
        </w:rPr>
        <w:t xml:space="preserve">ía solucionar el problema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9963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1832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86399" cy="2899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32.00pt;height:228.3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docker run -d -p 8000:8000 backend-service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2874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5180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486399" cy="62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32.00pt;height:49.5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docker ps</w:t>
      </w:r>
      <w:r>
        <w:rPr>
          <w:highlight w:val="none"/>
        </w:rPr>
      </w:r>
      <w:r>
        <w:rPr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stop d5c9377a63df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8079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081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486399" cy="480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32.00pt;height:37.8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docker rm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d5c9377a63df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  <w:t xml:space="preserve"> # borra la imagen del docker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Frontend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Dentro de forntend debemos crear un archivo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  <w:t xml:space="preserve">nano nginx.conf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1400" cy="214781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70456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3401399" cy="2147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67.83pt;height:169.1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</w:p>
    <w:p>
      <w:pPr>
        <w:pBdr/>
        <w:spacing/>
        <w:ind/>
        <w:rPr/>
      </w:pPr>
      <w:r>
        <w:t xml:space="preserve">server {</w:t>
      </w:r>
      <w:r/>
    </w:p>
    <w:p>
      <w:pPr>
        <w:pBdr/>
        <w:spacing/>
        <w:ind/>
        <w:rPr/>
      </w:pPr>
      <w:r>
        <w:t xml:space="preserve">    listen 80;</w:t>
      </w:r>
      <w:r>
        <w:rPr>
          <w:lang w:val="es-ES"/>
        </w:rPr>
        <w:t xml:space="preserve">      # Escucha el puerto 80</w:t>
      </w:r>
      <w:r/>
    </w:p>
    <w:p>
      <w:pPr>
        <w:pBdr/>
        <w:spacing/>
        <w:ind/>
        <w:rPr/>
      </w:pPr>
      <w:r>
        <w:t xml:space="preserve">    server_name _;</w:t>
      </w:r>
      <w:r>
        <w:rPr>
          <w:lang w:val="es-ES"/>
        </w:rPr>
        <w:t xml:space="preserve">      # todos los posibles nombre de dominio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 {</w:t>
      </w:r>
      <w:r/>
    </w:p>
    <w:p>
      <w:pPr>
        <w:pBdr/>
        <w:spacing/>
        <w:ind/>
        <w:rPr/>
      </w:pPr>
      <w:r>
        <w:t xml:space="preserve">        root /usr/share/nginx/html;</w:t>
      </w:r>
      <w:r>
        <w:rPr>
          <w:lang w:val="es-ES"/>
        </w:rPr>
        <w:t xml:space="preserve">    #ubicacion del .html </w:t>
      </w:r>
      <w:r/>
    </w:p>
    <w:p>
      <w:pPr>
        <w:pBdr/>
        <w:spacing/>
        <w:ind/>
        <w:rPr/>
      </w:pPr>
      <w:r>
        <w:t xml:space="preserve">        index index.html;</w:t>
      </w:r>
      <w:r>
        <w:rPr>
          <w:lang w:val="es-ES"/>
        </w:rPr>
        <w:t xml:space="preserve">    # nombre del index 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    location /api/ {</w:t>
      </w:r>
      <w:r/>
    </w:p>
    <w:p>
      <w:pPr>
        <w:pBdr/>
        <w:spacing/>
        <w:ind/>
        <w:rPr>
          <w:highlight w:val="none"/>
          <w:lang w:val="es-ES"/>
        </w:rPr>
      </w:pPr>
      <w:r>
        <w:t xml:space="preserve">        proxy_pass </w:t>
      </w:r>
      <w:hyperlink r:id="rId40" w:tooltip="http://users-api:8000/;" w:history="1">
        <w:r>
          <w:rPr>
            <w:rStyle w:val="884"/>
          </w:rPr>
          <w:t xml:space="preserve">http://users-api:8000/;</w:t>
        </w:r>
        <w:r>
          <w:rPr>
            <w:rStyle w:val="884"/>
            <w:lang w:val="es-ES"/>
          </w:rPr>
        </w:r>
      </w:hyperlink>
      <w:r>
        <w:rPr>
          <w:lang w:val="es-ES"/>
        </w:rPr>
        <w:t xml:space="preserve">  #redirige todo al backend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t xml:space="preserve">        proxy_set_header Host $host;</w:t>
      </w:r>
      <w:r>
        <w:rPr>
          <w:lang w:val="es-ES"/>
        </w:rPr>
        <w:t xml:space="preserve">    # mantiene la ip original</w:t>
      </w:r>
      <w:r/>
    </w:p>
    <w:p>
      <w:pPr>
        <w:pBdr/>
        <w:spacing/>
        <w:ind/>
        <w:rPr/>
      </w:pPr>
      <w:r>
        <w:t xml:space="preserve">        proxy_set_header X-Real-IP $remote_addr;</w:t>
      </w:r>
      <w:r>
        <w:rPr>
          <w:lang w:val="es-ES"/>
        </w:rPr>
        <w:t xml:space="preserve"> # envia al backend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>
          <w:highlight w:val="none"/>
        </w:rPr>
      </w:pPr>
      <w:r>
        <w:t xml:space="preserve">}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Dokerfile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8001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05008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733799" cy="80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94.00pt;height:63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  <w:t xml:space="preserve">FROM nginx:alpine</w:t>
      </w:r>
      <w:r>
        <w:rPr>
          <w:highlight w:val="none"/>
          <w:lang w:val="es-ES"/>
        </w:rPr>
        <w:t xml:space="preserve">  # version liviana de nginx</w:t>
      </w:r>
      <w:r/>
    </w:p>
    <w:p>
      <w:pPr>
        <w:pBdr/>
        <w:spacing/>
        <w:ind/>
        <w:rPr/>
      </w:pPr>
      <w:r>
        <w:rPr>
          <w:highlight w:val="none"/>
        </w:rPr>
        <w:t xml:space="preserve">COPY nginx.conf /etc/nginx/conf.d/default.conf</w:t>
      </w:r>
      <w:r>
        <w:rPr>
          <w:highlight w:val="none"/>
          <w:lang w:val="es-ES"/>
        </w:rPr>
        <w:t xml:space="preserve">   #configura el servidor</w:t>
      </w:r>
      <w:r/>
    </w:p>
    <w:p>
      <w:pPr>
        <w:pBdr/>
        <w:spacing/>
        <w:ind/>
        <w:rPr/>
      </w:pPr>
      <w:r>
        <w:rPr>
          <w:highlight w:val="none"/>
        </w:rPr>
        <w:t xml:space="preserve">COPY index.html /usr/share/nginx/html/index.html</w:t>
      </w:r>
      <w:r>
        <w:rPr>
          <w:highlight w:val="none"/>
          <w:lang w:val="es-ES"/>
        </w:rPr>
        <w:t xml:space="preserve">   #usa html estatico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EXPOSE 80</w:t>
      </w:r>
      <w:r>
        <w:rPr>
          <w:highlight w:val="none"/>
          <w:lang w:val="es-ES"/>
        </w:rPr>
        <w:t xml:space="preserve">   #escucha en el puerto 80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Notifier</w:t>
      </w:r>
      <w:r/>
    </w:p>
    <w:p>
      <w:pPr>
        <w:pBdr/>
        <w:spacing/>
        <w:ind/>
        <w:rPr/>
      </w:pPr>
      <w:r>
        <w:rPr>
          <w:lang w:val="es-ES"/>
        </w:rPr>
        <w:t xml:space="preserve">nano app.py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20955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40701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733799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94.00pt;height:165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from flask import Flask, request, jsonify</w:t>
      </w:r>
      <w:r>
        <w:rPr>
          <w:highlight w:val="none"/>
          <w:lang w:val="es-ES"/>
        </w:rPr>
        <w:t xml:space="preserve">  # flask crea la web, request escucha http y jsonify crea respuestas http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app = Flask(__name__)</w:t>
      </w:r>
      <w:r>
        <w:rPr>
          <w:highlight w:val="none"/>
          <w:lang w:val="es-ES"/>
        </w:rPr>
        <w:t xml:space="preserve">  # instancia la aplicacion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@app.route("/notify", methods=["POST"])</w:t>
      </w:r>
      <w:r>
        <w:rPr>
          <w:highlight w:val="none"/>
          <w:lang w:val="es-ES"/>
        </w:rPr>
        <w:t xml:space="preserve">  # define la ruta</w:t>
      </w:r>
      <w:r/>
    </w:p>
    <w:p>
      <w:pPr>
        <w:pBdr/>
        <w:spacing/>
        <w:ind/>
        <w:rPr/>
      </w:pPr>
      <w:r>
        <w:rPr>
          <w:highlight w:val="none"/>
        </w:rPr>
        <w:t xml:space="preserve">def notify():</w:t>
      </w:r>
      <w:r/>
    </w:p>
    <w:p>
      <w:pPr>
        <w:pBdr/>
        <w:spacing/>
        <w:ind/>
        <w:rPr/>
      </w:pPr>
      <w:r>
        <w:rPr>
          <w:highlight w:val="none"/>
        </w:rPr>
        <w:t xml:space="preserve">    data = request.get_json(silent=True) or {}</w:t>
      </w:r>
      <w:r>
        <w:rPr>
          <w:highlight w:val="none"/>
          <w:lang w:val="es-ES"/>
        </w:rPr>
        <w:t xml:space="preserve"> # lee el post si no hay datos deja vasio</w:t>
      </w:r>
      <w:r/>
    </w:p>
    <w:p>
      <w:pPr>
        <w:pBdr/>
        <w:spacing/>
        <w:ind/>
        <w:rPr/>
      </w:pPr>
      <w:r>
        <w:rPr>
          <w:highlight w:val="none"/>
        </w:rPr>
        <w:t xml:space="preserve">    print("[NOTIFIER] Mensaje recibido:", data)</w:t>
      </w:r>
      <w:r>
        <w:rPr>
          <w:highlight w:val="none"/>
          <w:lang w:val="es-ES"/>
        </w:rPr>
        <w:t xml:space="preserve"> # imprime en consola una notificaci</w:t>
      </w:r>
      <w:r>
        <w:rPr>
          <w:highlight w:val="none"/>
          <w:lang w:val="es-ES"/>
        </w:rPr>
        <w:t xml:space="preserve">ón</w:t>
      </w:r>
      <w:r/>
    </w:p>
    <w:p>
      <w:pPr>
        <w:pBdr/>
        <w:spacing/>
        <w:ind/>
        <w:rPr/>
      </w:pPr>
      <w:r>
        <w:rPr>
          <w:highlight w:val="none"/>
        </w:rPr>
        <w:t xml:space="preserve">    return jsonify({"status": "ok"}), 200</w:t>
      </w:r>
      <w:r>
        <w:rPr>
          <w:highlight w:val="none"/>
          <w:lang w:val="es-ES"/>
        </w:rPr>
        <w:t xml:space="preserve">   # devuelve notificacion ok con codigo 200</w:t>
      </w:r>
      <w:r/>
    </w:p>
    <w:p>
      <w:pPr>
        <w:pBdr/>
        <w:spacing/>
        <w:ind/>
        <w:rPr/>
      </w:pP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if __name__ == "__main__":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    app.run(host="0.0.0.0", port=5000)</w:t>
      </w:r>
      <w:r>
        <w:rPr>
          <w:highlight w:val="none"/>
          <w:lang w:val="es-ES"/>
        </w:rPr>
        <w:t xml:space="preserve"> # escucha en todas las interfaces en el puerto 5000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s-ES"/>
        </w:rPr>
        <w:t xml:space="preserve">nano Dockerfile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38450" cy="11906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1045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838449" cy="119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23.50pt;height:93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highlight w:val="none"/>
        </w:rPr>
        <w:t xml:space="preserve">FROM python:3.11-slim</w:t>
      </w:r>
      <w:r>
        <w:rPr>
          <w:highlight w:val="none"/>
          <w:lang w:val="es-ES"/>
        </w:rPr>
        <w:t xml:space="preserve">  #base liviana de python</w:t>
      </w:r>
      <w:r/>
    </w:p>
    <w:p>
      <w:pPr>
        <w:pBdr/>
        <w:spacing/>
        <w:ind/>
        <w:rPr/>
      </w:pPr>
      <w:r>
        <w:rPr>
          <w:highlight w:val="none"/>
        </w:rPr>
        <w:t xml:space="preserve">WORKDIR /app</w:t>
      </w:r>
      <w:r/>
    </w:p>
    <w:p>
      <w:pPr>
        <w:pBdr/>
        <w:spacing/>
        <w:ind/>
        <w:rPr/>
      </w:pPr>
      <w:r>
        <w:rPr>
          <w:highlight w:val="none"/>
        </w:rPr>
        <w:t xml:space="preserve">COPY app.py .</w:t>
      </w:r>
      <w:r/>
    </w:p>
    <w:p>
      <w:pPr>
        <w:pBdr/>
        <w:spacing/>
        <w:ind/>
        <w:rPr/>
      </w:pPr>
      <w:r>
        <w:rPr>
          <w:highlight w:val="none"/>
        </w:rPr>
        <w:t xml:space="preserve">RUN pip install --no-cache-dir flask</w:t>
      </w:r>
      <w:r>
        <w:rPr>
          <w:highlight w:val="none"/>
          <w:lang w:val="es-ES"/>
        </w:rPr>
        <w:t xml:space="preserve">  # instala flask</w:t>
      </w:r>
      <w:r/>
    </w:p>
    <w:p>
      <w:pPr>
        <w:pBdr/>
        <w:spacing/>
        <w:ind/>
        <w:rPr/>
      </w:pPr>
      <w:r>
        <w:rPr>
          <w:highlight w:val="none"/>
        </w:rPr>
        <w:t xml:space="preserve">EXPOSE 5000</w:t>
      </w:r>
      <w:r>
        <w:rPr>
          <w:highlight w:val="none"/>
          <w:lang w:val="es-ES"/>
        </w:rPr>
        <w:t xml:space="preserve">  #escucha puerto 5000</w:t>
      </w:r>
      <w:r/>
    </w:p>
    <w:p>
      <w:pPr>
        <w:pBdr/>
        <w:spacing/>
        <w:ind/>
        <w:rPr/>
      </w:pPr>
      <w:r>
        <w:rPr>
          <w:highlight w:val="none"/>
        </w:rPr>
        <w:t xml:space="preserve">CMD ["python", "app.py"]</w:t>
      </w:r>
      <w:r>
        <w:rPr>
          <w:highlight w:val="none"/>
          <w:lang w:val="es-ES"/>
        </w:rPr>
        <w:t xml:space="preserve">  # ejecuta en consola app.py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  <w:lang w:val="es-ES"/>
        </w:rPr>
      </w:pPr>
      <w:r>
        <w:rPr>
          <w:lang w:val="es-ES"/>
        </w:rPr>
        <w:t xml:space="preserve">Ahora creamos el compositor de la pagina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/>
        </w:rPr>
      </w:r>
      <w:r>
        <w:rPr>
          <w:highlight w:val="none"/>
          <w:lang w:val="es-ES"/>
        </w:rPr>
        <w:t xml:space="preserve">nano docker-compose.yml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>
          <w:highlight w:val="none"/>
          <w:lang w:val="es-ES"/>
        </w:rPr>
      </w:pPr>
      <w:r>
        <w:rPr>
          <w:highlight w:val="none"/>
          <w:lang w:val="es-ES" w:bidi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9598" cy="45200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9432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3489597" cy="4520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4.77pt;height:355.9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s-ES" w:bidi="es-ES"/>
        </w:rPr>
        <w:tab/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pBdr/>
        <w:spacing/>
        <w:ind/>
        <w:rPr/>
      </w:pPr>
      <w:r>
        <w:rPr>
          <w:highlight w:val="none"/>
          <w:lang w:val="es-ES"/>
        </w:rPr>
        <w:t xml:space="preserve">version: "3.9"  #version del compositor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services: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users-api: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./backend   #levanta el docker del backend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users-api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"8000:8000"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environment: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DJANGO_ALLOWED_HOSTS=*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NOTIFIER_URL=http://notifier:5000/notify  # llama al microservicio de notificaciones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notifier: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./notifier  # levanta el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notifier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"5000:5000"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frontend: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build: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context: ./frontend  # levanta el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container_name: frontend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ports: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"80:80"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depends_on:</w:t>
      </w:r>
      <w:r/>
    </w:p>
    <w:p>
      <w:pPr>
        <w:pBdr/>
        <w:spacing/>
        <w:ind/>
        <w:rPr/>
      </w:pPr>
      <w:r>
        <w:rPr>
          <w:highlight w:val="none"/>
          <w:lang w:val="es-ES"/>
        </w:rPr>
        <w:t xml:space="preserve">      - users-api</w:t>
      </w:r>
      <w:r>
        <w:rPr>
          <w:highlight w:val="none"/>
          <w:lang w:val="es-ES"/>
        </w:rPr>
      </w:r>
      <w:r/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2"/>
          <w:szCs w:val="22"/>
          <w:highlight w:val="none"/>
          <w:lang w:val="es-ES"/>
        </w:rPr>
      </w:r>
      <w:r/>
    </w:p>
    <w:p>
      <w:pPr>
        <w:pStyle w:val="903"/>
        <w:pBdr/>
        <w:spacing/>
        <w:ind/>
        <w:rPr>
          <w:rFonts w:ascii="Times New Roman" w:hAnsi="Times New Roman" w:eastAsia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Publicación en AWS ECR</w:t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Carga de las imágenes Docker a los repositorios ECR para su uso en EKS.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124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49225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486399" cy="1341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32.00pt;height:105.6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t xml:space="preserve">aws configure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ASIAYOGMCDGID6N5CPI3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secret_access_Key: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sE0RJEgdakXrBL5vA5HY3UuQVrX0rjjuzjuHPuKf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Token: 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IQoJb3JpZ2luX2VjEGwaCXVzLXdlc3QtMiJIMEYCIQCFGWQENpZ6JJYpqPhDjDTIFXHJvtENkWTkknPj2nSkVAIhANAXGBoX4ISDwMYSEsGKcMvoURV8wJPnhTHg9hNPpttfKqcCCDUQABoMNTgwMjQ4NTQxNTg0Igye0WrYRDbajOoStDwqhAKAO/c01g0iQcWnfI85Si1kgMYDHvZb2tKmxXx/Glpx71QS+kQfdjvUpb3N1hQ8tvEuyRj8pIq8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lpAVhpYThxVPTvMgEIh5uvSZl+WVpY9rhwoQdkOIOito+NEneN0uNfsoItNM7w6tL/b/0jQHpPgqp6a/iD7v0qVUjqJwxAjtoRCAACJS4Kde4EfItLxKg2746j43nauOArTxxpHd1j8VLz4DasZB1J3hPqHerPRGDTNhSeE91WIttjY7rtXGmVD0E1ZQmaZTgfnkm5N1Xe3Wv+owg1VhSQ26xY4LivnMkPRmCPPsjO51VVkKqiVvF3jpjxE/2058</w:t>
      </w:r>
      <w:r>
        <w:rPr>
          <w:rFonts w:ascii="Arial" w:hAnsi="Arial" w:eastAsia="Arial" w:cs="Arial"/>
          <w:color w:val="333333"/>
          <w:sz w:val="20"/>
          <w:highlight w:val="none"/>
        </w:rPr>
        <w:t xml:space="preserve">I0sd2o9SZvIlVg2mijCQ39HIBjqcAW2g9n3vgZpRskjw6c4OfjajR8RiAnk/tV5W2s3aKmJ2538jaqGKaqOp4s5iE3ILEkJkuEldjXC+RzCnZV263RlsaDDQB6ohgOo9dquxdfq7RXOYhWvg5PW6sx/w9t8lhdEShwQs5wj6aklNKDiV9lowvc/ABC3c7wRsEgldFv+XriI/Y0l5ut/x/1OYd0019g7YdoT2ul9ZCbyzqg==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6907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505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486399" cy="669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32.00pt;height:52.6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ACCOUNT_ID=580248541584</w: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ECR="${ACCOUNT_ID}.dkr.ecr.${REGION}.amazonaws.com"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8128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8156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486399" cy="81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32.00pt;height:64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get-login-password --region $REGION | docker login --username AWS --password-stdin $ECR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El error dice que tengo una version 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de buildx incorrecto en mi sistema operativo esto se arregla borrando el que ya tengo e instalando uno nuevo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4086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2288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486399" cy="1340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32.00pt;height:105.5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rm -f ~/.docker/cli-plugins/docker-buildx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mkdir -p ~/.docker/cli-plugins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 https://github.com/docker/buildx/releases/download/v0.15.1/buildx-v0.15.1.linux-amd64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-o ~/.docker/cli-plugins/docker-buildx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chmod +x ~/.docker/cli-plugins/docker-buildx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buildx version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10437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4406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486399" cy="2104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32.00pt;height:165.7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98196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7057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486399" cy="1981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32.00pt;height:156.0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02490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1652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86399" cy="2024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32.00pt;height:159.44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REGION=us-east-1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frontend  --region $REGION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users-api --region $REGION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white"/>
        </w:rPr>
        <w:t xml:space="preserve">aws ecr create-repository --repository-name notifier  --region $REGION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2112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1581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486399" cy="132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32.00pt;height:104.0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ACCOUNT_ID=580248541584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ECR="${ACCOUNT_ID}.dkr.ecr.${REGION}.amazonaws.com"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aws ecr describe-repositories --region $REGION --query "repositories[].repositoryUri" --output table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99063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1757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86399" cy="3990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32.00pt;height:314.2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obligatorio-eks-infra-frontend:latest $ECR/frontend:latest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obligatorio-eks-infra-users-api:latest $ECR/users-api:latest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tag obligatorio-eks-infra-notifier:latest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 $ECR/notifier:latest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$ECR/frontend:latest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$ECR/users-api:latest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docker push $ECR/notifier:latest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whit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  <w:r>
        <w:rPr>
          <w:rFonts w:ascii="Times New Roman" w:hAnsi="Times New Roman" w:cs="Times New Roman"/>
          <w:color w:val="000000" w:themeColor="text1"/>
          <w:highlight w:val="whit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Despliegue en Kubernetes (EKS)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63737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9201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486399" cy="637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32.00pt;height:50.19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CLUSTER=las-flipantes-agrupaciones-de-recursos-computacionales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NS=app-lab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eksctl para crear los cl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ústers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78790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6026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486399" cy="78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32.00pt;height:62.0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curl --silent --location "https://github.com/eksctl-io/eksctl/releases/latest/download/eksctl_$(uname -s)_amd64.tar.gz" -o /tmp/eksctl.tar.gz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tar -xzf /tmp/eksctl.tar.gz -C /tmp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mv /tmp/eksctl /usr/local/bin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eksctl version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Instalamos kubectl para interactuar con los kubernetes de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17820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4682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486399" cy="1178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32.00pt;height:92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curl -LO "https://dl.k8s.io/release/$(curl -Ls https://dl.k8s.io/release/stable.txt)/bin/linux/amd64/kubectl"</w:t>
      </w:r>
      <w:r/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sudo install -o root -g root -m 0755 kubectl /usr/local/bin/kubectl</w:t>
      </w:r>
      <w:r/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kubectl version --client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Crear Cluster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631852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64560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486399" cy="2631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32.00pt;height:207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634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4350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486399" cy="2526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32.00pt;height:198.92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7792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552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486399" cy="2777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32.00pt;height:218.7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Usando este rol creamos el nodo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75909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9422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486399" cy="2759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32.00pt;height:217.2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974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5358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86399" cy="2850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32.00pt;height:224.49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37892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1650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486399" cy="2837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32.00pt;height:223.4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5052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7049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486399" cy="2850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32.00pt;height:224.4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0761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55754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486399" cy="2840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32.00pt;height:223.6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465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8070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486399" cy="284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32.00pt;height:224.13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001827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53895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486399" cy="1001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2.00pt;height:78.88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</w:rPr>
        <w:t xml:space="preserve">Configuramos el Cl</w:t>
      </w:r>
      <w:r>
        <w:rPr>
          <w:highlight w:val="none"/>
        </w:rPr>
        <w:t xml:space="preserve">uster </w:t>
      </w:r>
      <w:r>
        <w:rPr>
          <w:highlight w:val="none"/>
          <w:lang w:val="es-ES" w:bidi="es-ES"/>
        </w:rPr>
        <w:t xml:space="preserve">y verificamos su conectividad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aws eks --region us-east-1 update-kubeconfig --name las-flipantes-agrupaciones-de-recursos-computacionales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cluster-info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get nodes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  <w:t xml:space="preserve">Abrimos la pagina para el uso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396343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17468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486399" cy="3396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32.00pt;height:267.43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apply -f k8s-obligatorio.yaml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/>
      </w:pPr>
      <w:r>
        <w:rPr>
          <w:highlight w:val="none"/>
          <w:lang w:val="es-ES" w:bidi="es-ES"/>
        </w:rPr>
        <w:t xml:space="preserve">kubectl get pods -n app-lab</w:t>
      </w:r>
      <w:r/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  <w:t xml:space="preserve">kubectl get svc -n app-lab</w:t>
      </w:r>
      <w:r>
        <w:rPr>
          <w:rFonts w:ascii="Times New Roman" w:hAnsi="Times New Roman" w:cs="Times New Roman"/>
          <w:color w:val="000000" w:themeColor="text1"/>
          <w:highlight w:val="none"/>
          <w:lang w:val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highlight w:val="none"/>
          <w:lang w:val="es-ES" w:bidi="es-ES"/>
        </w:rPr>
      </w:pP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  <w:t xml:space="preserve">kubectl logs -n app-lab users-api-</w:t>
      </w:r>
      <w:r>
        <w:rPr>
          <w:highlight w:val="none"/>
          <w:lang w:val="es-ES" w:bidi="es-ES"/>
        </w:rPr>
        <w:t xml:space="preserve">69488db754-ghzkh</w:t>
      </w:r>
      <w:r>
        <w:rPr>
          <w:highlight w:val="none"/>
          <w:lang w:val="es-ES" w:bidi="es-ES"/>
        </w:rPr>
      </w:r>
      <w:r>
        <w:rPr>
          <w:highlight w:val="none"/>
          <w:lang w:val="es-ES" w:bidi="es-ES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423878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2684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486399" cy="3423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32.00pt;height:269.60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</w:rPr>
        <w:t xml:space="preserve">Bajar la pagina web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39288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9265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486399" cy="1392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32.00pt;height:109.68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t xml:space="preserve">kubectl delete -f k8s-obligatorio.yaml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Style w:val="90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Arquitectura de Microservicios Implementada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La aplicación fue rediseñada adoptando un modelo de arquitectura basado en microservicios, donde cada componente se ejecuta de manera independiente y se comunica mediante HTTP dentro del clúster de Kubernetes.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microservicios implementados fueron: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1. Frontend-Service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Style w:val="922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Contenedor Nginx que sirve un HTML/JS estático.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Único componente expuesto públicamente mediante un LoadBalancer.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Se comunica con el backend enviando solicitudes HTTP a la API REST de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Style w:val="917"/>
          <w:rFonts w:ascii="Times New Roman" w:hAnsi="Times New Roman" w:cs="Times New Roman"/>
          <w:sz w:val="22"/>
          <w:szCs w:val="22"/>
          <w14:ligatures w14:val="none"/>
        </w:rPr>
      </w:pPr>
      <w:r>
        <w:rPr>
          <w:rStyle w:val="917"/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2. </w:t>
      </w:r>
      <w:r>
        <w:rPr>
          <w:rStyle w:val="917"/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Users-API-</w:t>
      </w:r>
      <w:r>
        <w:rPr>
          <w:rStyle w:val="917"/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Service (Backend Django)</w:t>
      </w:r>
      <w:r>
        <w:rPr>
          <w:rStyle w:val="917"/>
          <w:rFonts w:ascii="Times New Roman" w:hAnsi="Times New Roman" w:eastAsia="Times New Roman" w:cs="Times New Roman"/>
          <w:sz w:val="22"/>
          <w:szCs w:val="22"/>
        </w:rPr>
      </w:r>
      <w:r>
        <w:rPr>
          <w:rStyle w:val="917"/>
          <w:rFonts w:ascii="Times New Roman" w:hAnsi="Times New Roman" w:cs="Times New Roman"/>
          <w:sz w:val="22"/>
          <w:szCs w:val="22"/>
          <w14:ligatures w14:val="none"/>
        </w:rPr>
      </w:r>
    </w:p>
    <w:p>
      <w:pPr>
        <w:pStyle w:val="922"/>
        <w:numPr>
          <w:ilvl w:val="0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Microservicio principal encargado de: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Crear usuarios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Listar usuarios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Guardar datos en la base SQLite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Enviar eventos de notificación al service “notifier”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Publicado como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ClusterIP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, visible solo dentro del clúster.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Contiene un mecanismo automático para ejecutar migraciones al iniciar el pod.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3. 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Notification-Service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Style w:val="922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Desarrollado en Python Flask.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Expone un endpoint interno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/notify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Recibe eventos desde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cuando se crea un usuario.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Solo accesible internamente en Kubernetes, nunca público.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4. Base de Datos (SQLite dentro del backend)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Style w:val="922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Almacena los usuarios creados.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Para EKS se usó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/tmp/db.sqlite3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con migraciones automatizadas.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 se expone hacia afuera del contenedor.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25025" cy="2887537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8748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1925024" cy="2887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151.58pt;height:227.3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Style w:val="90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Arquitectura de Red – VPC + Subredes + EKS + LoadBalancer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El clúster se desplegó sobre la arquitectura administrada por AWS EKS, que incluye una VPC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diseñada específicamente para ejecutar workloads de Kubernetes.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1. VPC (Virtual Private Cloud)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EKS crea automáticamente una VPC dedicada para el clúster, incluyendo: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Tablas de ruteo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Internet Gateway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Subredes públicas y privadas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Seguridad por medio de Security Groups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La VPC permite aislar el clúster y que solo los componentes necesarios queden expuestos al exterior.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2. Subredes gestión y nodos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AWS EKS utiliza dos tipos de subredes: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b w:val="0"/>
          <w:bCs w:val="0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2"/>
          <w:szCs w:val="22"/>
        </w:rPr>
        <w:t xml:space="preserve">Subredes privadas</w:t>
      </w:r>
      <w:r>
        <w:rPr>
          <w:rFonts w:ascii="Times New Roman" w:hAnsi="Times New Roman" w:eastAsia="Times New Roman" w:cs="Times New Roman"/>
          <w:b w:val="0"/>
          <w:bCs w:val="0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sz w:val="22"/>
          <w:szCs w:val="22"/>
        </w:rPr>
      </w:r>
    </w:p>
    <w:p>
      <w:pPr>
        <w:pStyle w:val="922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Aquí se ejecutan los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2"/>
          <w:szCs w:val="22"/>
        </w:rPr>
        <w:t xml:space="preserve">worker nodes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del clúster.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Aquí corren tus pods: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frontend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notifier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pods no son accesibles directamente desde Internet.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b w:val="0"/>
          <w:bCs w:val="0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2"/>
          <w:szCs w:val="22"/>
        </w:rPr>
        <w:t xml:space="preserve">Subredes públicas</w:t>
      </w:r>
      <w:r>
        <w:rPr>
          <w:rFonts w:ascii="Times New Roman" w:hAnsi="Times New Roman" w:eastAsia="Times New Roman" w:cs="Times New Roman"/>
          <w:b w:val="0"/>
          <w:bCs w:val="0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sz w:val="22"/>
          <w:szCs w:val="22"/>
        </w:rPr>
      </w:r>
    </w:p>
    <w:p>
      <w:pPr>
        <w:pStyle w:val="922"/>
        <w:numPr>
          <w:ilvl w:val="0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Solo se utilizan para: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Balanceadores de carga (LoadBalancers)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Componentes de administración de AWS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1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Interfaz de acceso al frontend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Esto garantiza que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solo el frontend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sea accesible desde fuera de la VPC.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color w:val="000000"/>
          <w:sz w:val="22"/>
          <w:szCs w:val="22"/>
          <w:highlight w:val="none"/>
        </w:rPr>
      </w:r>
    </w:p>
    <w:p>
      <w:pPr>
        <w:pStyle w:val="904"/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3. Worker Nodes de EKS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Son las instancias EC2 administradas por el Node Group.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En nuestro caso el clúster quedó compuesto por: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b w:val="0"/>
          <w:bCs w:val="0"/>
          <w:sz w:val="22"/>
          <w:szCs w:val="22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2"/>
          <w:szCs w:val="22"/>
        </w:rPr>
        <w:t xml:space="preserve">2 worker nodes</w:t>
      </w:r>
      <w:r>
        <w:rPr>
          <w:rFonts w:ascii="Times New Roman" w:hAnsi="Times New Roman" w:eastAsia="Times New Roman" w:cs="Times New Roman"/>
          <w:b w:val="0"/>
          <w:bCs w:val="0"/>
          <w:sz w:val="22"/>
          <w:szCs w:val="22"/>
        </w:rPr>
      </w:r>
      <w:r>
        <w:rPr>
          <w:rFonts w:ascii="Times New Roman" w:hAnsi="Times New Roman" w:cs="Times New Roman"/>
          <w:b w:val="0"/>
          <w:bCs w:val="0"/>
          <w:sz w:val="22"/>
          <w:szCs w:val="22"/>
        </w:rPr>
      </w:r>
    </w:p>
    <w:p>
      <w:pPr>
        <w:pStyle w:val="922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Basados en AWS Linux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Cada uno ejecutando pods según su scheduler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nodos se comunican internamente mediante la red VPC sin exposición directa al exterior.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</w:r>
    </w:p>
    <w:p>
      <w:pPr>
        <w:pStyle w:val="90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5. Comunicación dentro del clúster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servicios se comunican usando la red interna de Kubernetes: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frontend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→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via ClusterIP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→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notifier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via ClusterIP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accede a SQLite local dentro del contenedor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Comunicación manejada por kube-proxy y el CNI de AWS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6. Seguridad (Security Groups y Roles)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Style w:val="922"/>
        <w:numPr>
          <w:ilvl w:val="0"/>
          <w:numId w:val="1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Solo el LoadBalancer permite ingreso desde Internet (puerto 80).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nodos permiten únicamente el tráfico interno del clúster.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IAM Roles garantizan que los pods del backend puedan leer imágenes de ECR.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1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Nada queda expuesto fuera de los servicios necesarios.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</w:r>
    </w:p>
    <w:p>
      <w:pPr>
        <w:pStyle w:val="904"/>
        <w:pBdr/>
        <w:spacing/>
        <w:ind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7. Flujo general del tráfico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Usuario abre el dominio/ELB del frontend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El HTML llama a la API interna (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/users/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)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EKS enruta la solicitud al servicio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El backend guarda en SQLite y luego POST → notifier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Notifier imprime o procesa el evento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Respuesta vuelve a frontend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Frontend actualiza la tabla de usuarios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68225" cy="3076944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99383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4668224" cy="3076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367.58pt;height:242.28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Pruebas de funcionamiento en EKS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079724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11706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486399" cy="10797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32.00pt;height:85.02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24503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5220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486399" cy="5245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32.00pt;height:41.30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456822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63583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486399" cy="2456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32.00pt;height:193.4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312062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6191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 rot="0" flipH="0" flipV="0">
                          <a:off x="0" y="0"/>
                          <a:ext cx="5486399" cy="312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32.00pt;height:245.72pt;mso-wrap-distance-left:0.00pt;mso-wrap-distance-top:0.00pt;mso-wrap-distance-right:0.00pt;mso-wrap-distance-bottom:0.00pt;rotation:0;z-index:1;" stroked="false">
                <v:imagedata r:id="rId7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806995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0143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486399" cy="28069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32.00pt;height:221.02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64184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184923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486399" cy="2641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32.00pt;height:208.02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</w:rPr>
        <w:t xml:space="preserve">SSDLC – Seguridad aplicada al proyecto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Durante el desarrollo y despliegue de la aplicación se aplicaron prácticas básicas del ciclo de vida seguro del software (SSDLC). Si bien el objetivo principal del laboratorio es la construcción y despliegue de microservicios en EKS, se incorporaron las si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guientes medidas de seguridad: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1. Validación de datos en la API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El backend en Django valida que los campos de entrada (nombre, email y teléfono) sean correctos antes de almacenarlos.</w:t>
        <w:br/>
        <w:t xml:space="preserve"> Se evita inyección de datos y entradas mal formadas.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2. Separación por microservicios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La separación en: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frontend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notifier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reduce el impacto de un problema en un servicio, evitando que afecte a todo el sistema.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  <w:t xml:space="preserve">3. Servicios internos no expuestos</w:t>
      </w:r>
      <w: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r>
      <w:r>
        <w:rPr>
          <w:rFonts w:ascii="Times New Roman" w:hAnsi="Times New Roman" w:cs="Times New Roman"/>
          <w:color w:val="000000" w:themeColor="text1"/>
          <w:sz w:val="22"/>
          <w:szCs w:val="2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Los servicios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users-api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y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notifier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están configurados como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ClusterIP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, evitando accesos externos no autorizados.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Solo el frontend está expuesto públicamente mediante un LoadBalancer.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4. Gestión segura de imágenes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Las imágenes se almacenan en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Amazon ECR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, evitando repositorios inseguros.</w:t>
        <w:br/>
        <w:t xml:space="preserve"> Además, el uso de tags (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v1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,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v2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, etc.) permite controlar versiones y evitar imágenes corruptas.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5. Análisis básico de vulnerabilidades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Se ejecutaron pruebas con: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pip install --upgrade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para mantener dependencias actualizadas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revisión manual de dependencias en Python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22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buenas prácticas en Docker (imagen base ligera, no exponer puertos innecesarios)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Style w:val="90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 xml:space="preserve">6. Restricciones de acceso a Kubernetes</w:t>
      </w:r>
      <w:r>
        <w:rPr>
          <w:rFonts w:ascii="Times New Roman" w:hAnsi="Times New Roman" w:eastAsia="Times New Roman" w:cs="Times New Roman"/>
          <w:sz w:val="22"/>
          <w:szCs w:val="22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El acceso al clúster se realiza únicamente desde la instancia EC2 autorizada mediante:</w:t>
      </w:r>
      <w:r>
        <w:rPr>
          <w:rFonts w:ascii="Times New Roman" w:hAnsi="Times New Roman" w:cs="Times New Roman"/>
          <w:sz w:val="22"/>
          <w:szCs w:val="22"/>
        </w:rPr>
      </w: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  <w:t xml:space="preserve">aws eks update-kubeconfig ...</w:t>
      </w:r>
      <w:r>
        <w:rPr>
          <w:rFonts w:ascii="Times New Roman" w:hAnsi="Times New Roman" w:cs="Times New Roman"/>
          <w:sz w:val="22"/>
          <w:szCs w:val="22"/>
        </w:rPr>
      </w: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r>
      <w:r>
        <w:t xml:space="preserve">Con esto se evita acceso externo al cluster.</w:t>
      </w:r>
      <w:r>
        <w:rPr>
          <w:rFonts w:ascii="Times New Roman" w:hAnsi="Times New Roman" w:eastAsia="Times New Roman" w:cs="Times New Roman"/>
          <w:color w:val="000000"/>
          <w:sz w:val="22"/>
          <w:szCs w:val="22"/>
          <w:highlight w:val="none"/>
        </w:rPr>
      </w:r>
      <w:r>
        <w:rPr>
          <w:rFonts w:ascii="Times New Roman" w:hAnsi="Times New Roman" w:cs="Times New Roman"/>
          <w:sz w:val="22"/>
          <w:szCs w:val="22"/>
        </w:rPr>
      </w:r>
    </w:p>
    <w:p>
      <w:pPr>
        <w:pBdr/>
        <w:spacing/>
        <w:ind/>
        <w:rPr/>
      </w:pPr>
      <w:r/>
      <w:r/>
    </w:p>
    <w:p>
      <w:pPr>
        <w:pStyle w:val="90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color w:val="000000" w:themeColor="text1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</w:rPr>
        <w:t xml:space="preserve">Conclusión</w:t>
      </w:r>
      <w:r>
        <w:rPr>
          <w:rFonts w:ascii="Times New Roman" w:hAnsi="Times New Roman" w:eastAsia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sz w:val="22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0"/>
        </w:rPr>
        <w:t xml:space="preserve">El proyecto permitió integrar múltiples tecnologías de forma práctica: desarrollo de microservicios, contenedorización con Docker, publicación de imágenes en AWS ECR y despliegue completo en un clúster EKS.</w:t>
      </w:r>
      <w:r>
        <w:rPr>
          <w:sz w:val="20"/>
          <w:szCs w:val="20"/>
        </w:rPr>
      </w:r>
      <w:r>
        <w:rPr>
          <w:sz w:val="22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sz w:val="22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0"/>
        </w:rPr>
        <w:t xml:space="preserve">Se logró implementar una arquitectura funcional compuesta por frontend, backend y un servicio de notificaciones, comprobando la comunicación interna entre los servicios y el acceso externo mediante un LoadBalancer.</w:t>
      </w:r>
      <w:r>
        <w:rPr>
          <w:sz w:val="20"/>
          <w:szCs w:val="20"/>
        </w:rPr>
      </w:r>
      <w:r>
        <w:rPr>
          <w:sz w:val="22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sz w:val="22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0"/>
        </w:rPr>
        <w:t xml:space="preserve">Durante el desarrollo surgieron problemas reales, como errores de configuración de imágenes, fallas en la base de datos SQLite y migraciones pendientes, los cuales fueron solucionados aplicando buenas prácticas y herramientas propias de Kubernetes.</w:t>
      </w:r>
      <w:r>
        <w:rPr>
          <w:sz w:val="20"/>
          <w:szCs w:val="20"/>
        </w:rPr>
      </w:r>
      <w:r>
        <w:rPr>
          <w:sz w:val="22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sz w:val="22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0"/>
        </w:rPr>
        <w:t xml:space="preserve">Finalmente, el sistema quedó funcionando de extremo a extremo dentro de AWS, cumpliendo con los requerimientos del práctico y reflejando un entorno real de despliegue en la nube.</w:t>
      </w:r>
      <w:r>
        <w:rPr>
          <w:sz w:val="20"/>
          <w:szCs w:val="20"/>
        </w:rPr>
      </w:r>
      <w:r>
        <w:rPr>
          <w:sz w:val="22"/>
          <w:szCs w:val="20"/>
        </w:rPr>
      </w:r>
    </w:p>
    <w:p>
      <w:pPr>
        <w:pBdr/>
        <w:spacing/>
        <w:ind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Style w:val="903"/>
        <w:pBdr/>
        <w:spacing/>
        <w:ind/>
        <w:rPr>
          <w:rFonts w:ascii="Times New Roman" w:hAnsi="Times New Roman" w:cs="Times New Roman"/>
          <w:color w:val="000000" w:themeColor="text1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  <w:t xml:space="preserve">Repositorios de github</w: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  <w14:ligatures w14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</w:rPr>
        <w:t xml:space="preserve">Backend: </w:t>
      </w:r>
      <w:r>
        <w:rPr>
          <w:rFonts w:ascii="Times New Roman" w:hAnsi="Times New Roman" w:cs="Times New Roman"/>
          <w:color w:val="000000" w:themeColor="text1"/>
        </w:rPr>
      </w:r>
      <w:hyperlink r:id="rId78" w:tooltip="https://github.com/chizzyjpg/backend.git" w:history="1">
        <w:r>
          <w:rPr>
            <w:rStyle w:val="884"/>
            <w:rFonts w:ascii="Times New Roman" w:hAnsi="Times New Roman" w:cs="Times New Roman"/>
            <w:color w:val="000000" w:themeColor="text1"/>
          </w:rPr>
          <w:t xml:space="preserve">https://github.com/chizzyjpg/backend.git</w:t>
        </w:r>
        <w:r>
          <w:rPr>
            <w:rStyle w:val="884"/>
            <w:rFonts w:ascii="Times New Roman" w:hAnsi="Times New Roman" w:cs="Times New Roman"/>
            <w:color w:val="000000" w:themeColor="text1"/>
          </w:rPr>
        </w:r>
        <w:r>
          <w:rPr>
            <w:rStyle w:val="884"/>
          </w:rPr>
        </w:r>
      </w:hyperlink>
      <w:r/>
      <w:r>
        <w:rPr>
          <w:rFonts w:ascii="Times New Roman" w:hAnsi="Times New Roman" w:cs="Times New Roman"/>
          <w:color w:val="000000" w:themeColor="text1"/>
          <w:highlight w:val="none"/>
          <w14:ligatures w14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  <w14:ligatures w14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Frontend: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https://github.com/chizzyjpg/Frontend.git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  <w14:ligatures w14:val="none"/>
        </w:rPr>
      </w:r>
    </w:p>
    <w:p>
      <w:pPr>
        <w:pBdr/>
        <w:spacing/>
        <w:ind/>
        <w:rPr>
          <w:rFonts w:ascii="Times New Roman" w:hAnsi="Times New Roman" w:cs="Times New Roman"/>
          <w:color w:val="000000" w:themeColor="text1"/>
          <w:highlight w:val="none"/>
          <w14:ligatures w14:val="none"/>
        </w:rPr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Notifier: </w:t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https://github.com/chizzyjpg/Notifier.git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  <w14:ligatures w14:val="none"/>
        </w:rPr>
      </w:r>
    </w:p>
    <w:p>
      <w:pPr>
        <w:pBdr/>
        <w:spacing/>
        <w:ind/>
        <w:rPr/>
      </w:pPr>
      <w:r>
        <w:rPr>
          <w:rFonts w:ascii="Times New Roman" w:hAnsi="Times New Roman" w:cs="Times New Roman"/>
          <w:color w:val="000000" w:themeColor="text1"/>
          <w:highlight w:val="none"/>
        </w:rPr>
        <w:t xml:space="preserve">Laboratorio completo: </w:t>
      </w:r>
      <w:r>
        <w:rPr>
          <w:rFonts w:ascii="Times New Roman" w:hAnsi="Times New Roman" w:cs="Times New Roman"/>
          <w:color w:val="000000" w:themeColor="text1"/>
          <w:highlight w:val="none"/>
        </w:rPr>
      </w:r>
      <w:hyperlink r:id="rId79" w:tooltip="https://github.com/chizzyjpg/Obligatorio-EKS-Infra.git" w:history="1">
        <w:r>
          <w:rPr>
            <w:rStyle w:val="884"/>
            <w:rFonts w:ascii="Times New Roman" w:hAnsi="Times New Roman" w:cs="Times New Roman"/>
            <w:color w:val="000000" w:themeColor="text1"/>
            <w:highlight w:val="none"/>
          </w:rPr>
          <w:t xml:space="preserve">https://github.com/chizzyjpg/Obligatorio-EKS-Infra.git</w:t>
        </w:r>
        <w:r>
          <w:rPr>
            <w:rStyle w:val="884"/>
            <w:rFonts w:ascii="Times New Roman" w:hAnsi="Times New Roman" w:cs="Times New Roman"/>
            <w:color w:val="000000" w:themeColor="text1"/>
            <w:highlight w:val="none"/>
          </w:rPr>
        </w:r>
      </w:hyperlink>
      <w:r>
        <w:rPr>
          <w:rFonts w:ascii="Times New Roman" w:hAnsi="Times New Roman" w:cs="Times New Roman"/>
          <w:color w:val="000000" w:themeColor="text1"/>
          <w:highlight w:val="none"/>
        </w:rPr>
        <w:br/>
        <w:br/>
        <w:t xml:space="preserve">Video de youtube de defenza</w:t>
        <w:br/>
      </w:r>
      <w:r>
        <w:rPr>
          <w:rFonts w:ascii="Times New Roman" w:hAnsi="Times New Roman" w:cs="Times New Roman"/>
          <w:color w:val="000000" w:themeColor="text1"/>
          <w:highlight w:val="none"/>
        </w:rPr>
        <w:t xml:space="preserve">https://youtu.be/W5yQqCDI2b8</w:t>
      </w:r>
      <w:r>
        <w:rPr>
          <w:rFonts w:ascii="Times New Roman" w:hAnsi="Times New Roman" w:cs="Times New Roman"/>
          <w:color w:val="000000" w:themeColor="text1"/>
          <w:highlight w:val="none"/>
        </w:rPr>
      </w:r>
      <w:r/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Courier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93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936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93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933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935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32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9">
    <w:nsid w:val="60E0F1B0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nsid w:val="22399B09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nsid w:val="7B04F073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nsid w:val="226318F6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nsid w:val="6A06163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nsid w:val="3678684D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nsid w:val="32B99FDD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nsid w:val="421E328D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nsid w:val="4806D771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nsid w:val="4057C794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nsid w:val="2DC57E4B"/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36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36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360" w:left="6469"/>
      </w:pPr>
      <w:rPr/>
      <w:start w:val="1"/>
      <w:suff w:val="tab"/>
    </w:lvl>
  </w:abstractNum>
  <w:abstractNum w:abstractNumId="20">
    <w:nsid w:val="47D5EA54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nsid w:val="7D5F373C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nsid w:val="14FBC4D1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53">
    <w:name w:val="Table Grid Light"/>
    <w:basedOn w:val="91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Plain Table 1"/>
    <w:basedOn w:val="91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Plain Table 2"/>
    <w:basedOn w:val="91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Plain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Plain Table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Plain Table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1 Light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1 Light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1 Light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1 Light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1 Light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1 Light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1 Light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2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2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2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2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2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2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3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3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3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3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3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3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4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4 - Accent 1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4 - Accent 2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4 - Accent 3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4 - Accent 4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4 - Accent 5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4 - Accent 6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5 Dark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5 Dark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5 Dark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5 Dark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5 Dark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5 Dark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5 Dark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6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6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6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6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6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6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6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7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7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7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7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7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7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7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1 Light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1 Light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1 Light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1 Light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1 Light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1 Light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1 Light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2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2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2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2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2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2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3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3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3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3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3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3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4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4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4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4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4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4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5 Dark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5 Dark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5 Dark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5 Dark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5 Dark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5 Dark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5 Dark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6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6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6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6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6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6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6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7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7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7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7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7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7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7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ned - Accent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ned - Accent 1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ned - Accent 2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ned - Accent 3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ned - Accent 4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ned - Accent 5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ned - Accent 6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&amp; Lined - Accent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&amp; Lined - Accent 1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&amp; Lined - Accent 2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&amp; Lined - Accent 3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&amp; Lined - Accent 4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Bordered &amp; Lined - Accent 5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&amp; Lined - Accent 6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Bordered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Bordered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Bordered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Bordered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78">
    <w:name w:val="footnote text"/>
    <w:basedOn w:val="897"/>
    <w:link w:val="87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9">
    <w:name w:val="Footnote Text Char"/>
    <w:basedOn w:val="911"/>
    <w:link w:val="878"/>
    <w:uiPriority w:val="99"/>
    <w:semiHidden/>
    <w:pPr>
      <w:pBdr/>
      <w:spacing/>
      <w:ind/>
    </w:pPr>
    <w:rPr>
      <w:sz w:val="20"/>
      <w:szCs w:val="20"/>
    </w:rPr>
  </w:style>
  <w:style w:type="character" w:styleId="880">
    <w:name w:val="foot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paragraph" w:styleId="881">
    <w:name w:val="endnote text"/>
    <w:basedOn w:val="897"/>
    <w:link w:val="8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2">
    <w:name w:val="Endnote Text Char"/>
    <w:basedOn w:val="911"/>
    <w:link w:val="881"/>
    <w:uiPriority w:val="99"/>
    <w:semiHidden/>
    <w:pPr>
      <w:pBdr/>
      <w:spacing/>
      <w:ind/>
    </w:pPr>
    <w:rPr>
      <w:sz w:val="20"/>
      <w:szCs w:val="20"/>
    </w:rPr>
  </w:style>
  <w:style w:type="character" w:styleId="883">
    <w:name w:val="end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character" w:styleId="884">
    <w:name w:val="Hyperlink"/>
    <w:basedOn w:val="91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5">
    <w:name w:val="FollowedHyperlink"/>
    <w:basedOn w:val="91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6">
    <w:name w:val="toc 1"/>
    <w:basedOn w:val="897"/>
    <w:next w:val="897"/>
    <w:uiPriority w:val="39"/>
    <w:unhideWhenUsed/>
    <w:pPr>
      <w:pBdr/>
      <w:spacing w:after="100"/>
      <w:ind/>
    </w:pPr>
  </w:style>
  <w:style w:type="paragraph" w:styleId="887">
    <w:name w:val="toc 2"/>
    <w:basedOn w:val="897"/>
    <w:next w:val="897"/>
    <w:uiPriority w:val="39"/>
    <w:unhideWhenUsed/>
    <w:pPr>
      <w:pBdr/>
      <w:spacing w:after="100"/>
      <w:ind w:left="220"/>
    </w:pPr>
  </w:style>
  <w:style w:type="paragraph" w:styleId="888">
    <w:name w:val="toc 3"/>
    <w:basedOn w:val="897"/>
    <w:next w:val="897"/>
    <w:uiPriority w:val="39"/>
    <w:unhideWhenUsed/>
    <w:pPr>
      <w:pBdr/>
      <w:spacing w:after="100"/>
      <w:ind w:left="440"/>
    </w:pPr>
  </w:style>
  <w:style w:type="paragraph" w:styleId="889">
    <w:name w:val="toc 4"/>
    <w:basedOn w:val="897"/>
    <w:next w:val="897"/>
    <w:uiPriority w:val="39"/>
    <w:unhideWhenUsed/>
    <w:pPr>
      <w:pBdr/>
      <w:spacing w:after="100"/>
      <w:ind w:left="660"/>
    </w:pPr>
  </w:style>
  <w:style w:type="paragraph" w:styleId="890">
    <w:name w:val="toc 5"/>
    <w:basedOn w:val="897"/>
    <w:next w:val="897"/>
    <w:uiPriority w:val="39"/>
    <w:unhideWhenUsed/>
    <w:pPr>
      <w:pBdr/>
      <w:spacing w:after="100"/>
      <w:ind w:left="880"/>
    </w:pPr>
  </w:style>
  <w:style w:type="paragraph" w:styleId="891">
    <w:name w:val="toc 6"/>
    <w:basedOn w:val="897"/>
    <w:next w:val="897"/>
    <w:uiPriority w:val="39"/>
    <w:unhideWhenUsed/>
    <w:pPr>
      <w:pBdr/>
      <w:spacing w:after="100"/>
      <w:ind w:left="1100"/>
    </w:pPr>
  </w:style>
  <w:style w:type="paragraph" w:styleId="892">
    <w:name w:val="toc 7"/>
    <w:basedOn w:val="897"/>
    <w:next w:val="897"/>
    <w:uiPriority w:val="39"/>
    <w:unhideWhenUsed/>
    <w:pPr>
      <w:pBdr/>
      <w:spacing w:after="100"/>
      <w:ind w:left="1320"/>
    </w:pPr>
  </w:style>
  <w:style w:type="paragraph" w:styleId="893">
    <w:name w:val="toc 8"/>
    <w:basedOn w:val="897"/>
    <w:next w:val="897"/>
    <w:uiPriority w:val="39"/>
    <w:unhideWhenUsed/>
    <w:pPr>
      <w:pBdr/>
      <w:spacing w:after="100"/>
      <w:ind w:left="1540"/>
    </w:pPr>
  </w:style>
  <w:style w:type="paragraph" w:styleId="894">
    <w:name w:val="toc 9"/>
    <w:basedOn w:val="897"/>
    <w:next w:val="897"/>
    <w:uiPriority w:val="39"/>
    <w:unhideWhenUsed/>
    <w:pPr>
      <w:pBdr/>
      <w:spacing w:after="100"/>
      <w:ind w:left="1760"/>
    </w:pPr>
  </w:style>
  <w:style w:type="character" w:styleId="895">
    <w:name w:val="Placeholder Text"/>
    <w:basedOn w:val="911"/>
    <w:uiPriority w:val="99"/>
    <w:semiHidden/>
    <w:pPr>
      <w:pBdr/>
      <w:spacing/>
      <w:ind/>
    </w:pPr>
    <w:rPr>
      <w:color w:val="666666"/>
    </w:rPr>
  </w:style>
  <w:style w:type="paragraph" w:styleId="896">
    <w:name w:val="table of figures"/>
    <w:basedOn w:val="897"/>
    <w:next w:val="897"/>
    <w:uiPriority w:val="99"/>
    <w:unhideWhenUsed/>
    <w:pPr>
      <w:pBdr/>
      <w:spacing w:after="0" w:afterAutospacing="0"/>
      <w:ind/>
    </w:pPr>
  </w:style>
  <w:style w:type="paragraph" w:styleId="897" w:default="1">
    <w:name w:val="Normal"/>
    <w:qFormat/>
    <w:pPr>
      <w:pBdr/>
      <w:spacing/>
      <w:ind/>
    </w:pPr>
  </w:style>
  <w:style w:type="paragraph" w:styleId="898">
    <w:name w:val="Header"/>
    <w:basedOn w:val="897"/>
    <w:link w:val="899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99" w:customStyle="1">
    <w:name w:val="Header Char"/>
    <w:basedOn w:val="911"/>
    <w:link w:val="898"/>
    <w:uiPriority w:val="99"/>
    <w:pPr>
      <w:pBdr/>
      <w:spacing/>
      <w:ind/>
    </w:pPr>
  </w:style>
  <w:style w:type="paragraph" w:styleId="900">
    <w:name w:val="Footer"/>
    <w:basedOn w:val="897"/>
    <w:link w:val="90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901" w:customStyle="1">
    <w:name w:val="Footer Char"/>
    <w:basedOn w:val="911"/>
    <w:link w:val="900"/>
    <w:uiPriority w:val="99"/>
    <w:pPr>
      <w:pBdr/>
      <w:spacing/>
      <w:ind/>
    </w:pPr>
  </w:style>
  <w:style w:type="paragraph" w:styleId="902">
    <w:name w:val="Heading 1"/>
    <w:basedOn w:val="897"/>
    <w:next w:val="897"/>
    <w:link w:val="915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903">
    <w:name w:val="Heading 2"/>
    <w:basedOn w:val="897"/>
    <w:next w:val="897"/>
    <w:link w:val="916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904">
    <w:name w:val="Heading 3"/>
    <w:basedOn w:val="897"/>
    <w:next w:val="897"/>
    <w:link w:val="917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905">
    <w:name w:val="Heading 4"/>
    <w:basedOn w:val="897"/>
    <w:next w:val="897"/>
    <w:link w:val="945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906">
    <w:name w:val="Heading 5"/>
    <w:basedOn w:val="897"/>
    <w:next w:val="897"/>
    <w:link w:val="946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907">
    <w:name w:val="Heading 6"/>
    <w:basedOn w:val="897"/>
    <w:next w:val="897"/>
    <w:link w:val="947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908">
    <w:name w:val="Heading 7"/>
    <w:basedOn w:val="897"/>
    <w:next w:val="897"/>
    <w:link w:val="948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909">
    <w:name w:val="Heading 8"/>
    <w:basedOn w:val="897"/>
    <w:next w:val="897"/>
    <w:link w:val="949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910">
    <w:name w:val="Heading 9"/>
    <w:basedOn w:val="897"/>
    <w:next w:val="897"/>
    <w:link w:val="950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911" w:default="1">
    <w:name w:val="Default Paragraph Font"/>
    <w:uiPriority w:val="1"/>
    <w:semiHidden/>
    <w:unhideWhenUsed/>
    <w:pPr>
      <w:pBdr/>
      <w:spacing/>
      <w:ind/>
    </w:pPr>
  </w:style>
  <w:style w:type="table" w:styleId="912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13" w:default="1">
    <w:name w:val="No List"/>
    <w:uiPriority w:val="99"/>
    <w:semiHidden/>
    <w:unhideWhenUsed/>
    <w:pPr>
      <w:pBdr/>
      <w:spacing/>
      <w:ind/>
    </w:pPr>
  </w:style>
  <w:style w:type="paragraph" w:styleId="914">
    <w:name w:val="No Spacing"/>
    <w:uiPriority w:val="1"/>
    <w:qFormat/>
    <w:pPr>
      <w:pBdr/>
      <w:spacing w:after="0" w:line="240" w:lineRule="auto"/>
      <w:ind/>
    </w:pPr>
  </w:style>
  <w:style w:type="character" w:styleId="915" w:customStyle="1">
    <w:name w:val="Heading 1 Char"/>
    <w:basedOn w:val="911"/>
    <w:link w:val="902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916" w:customStyle="1">
    <w:name w:val="Heading 2 Char"/>
    <w:basedOn w:val="911"/>
    <w:link w:val="903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917" w:customStyle="1">
    <w:name w:val="Heading 3 Char"/>
    <w:basedOn w:val="911"/>
    <w:link w:val="90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918">
    <w:name w:val="Title"/>
    <w:basedOn w:val="897"/>
    <w:next w:val="897"/>
    <w:link w:val="919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919" w:customStyle="1">
    <w:name w:val="Title Char"/>
    <w:basedOn w:val="911"/>
    <w:link w:val="918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920">
    <w:name w:val="Subtitle"/>
    <w:basedOn w:val="897"/>
    <w:next w:val="897"/>
    <w:link w:val="921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921" w:customStyle="1">
    <w:name w:val="Subtitle Char"/>
    <w:basedOn w:val="911"/>
    <w:link w:val="920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922">
    <w:name w:val="List Paragraph"/>
    <w:basedOn w:val="897"/>
    <w:uiPriority w:val="34"/>
    <w:qFormat/>
    <w:pPr>
      <w:pBdr/>
      <w:spacing/>
      <w:ind w:left="720"/>
      <w:contextualSpacing w:val="true"/>
    </w:pPr>
  </w:style>
  <w:style w:type="paragraph" w:styleId="923">
    <w:name w:val="Body Text"/>
    <w:basedOn w:val="897"/>
    <w:link w:val="924"/>
    <w:uiPriority w:val="99"/>
    <w:unhideWhenUsed/>
    <w:pPr>
      <w:pBdr/>
      <w:spacing w:after="120"/>
      <w:ind/>
    </w:pPr>
  </w:style>
  <w:style w:type="character" w:styleId="924" w:customStyle="1">
    <w:name w:val="Body Text Char"/>
    <w:basedOn w:val="911"/>
    <w:link w:val="923"/>
    <w:uiPriority w:val="99"/>
    <w:pPr>
      <w:pBdr/>
      <w:spacing/>
      <w:ind/>
    </w:pPr>
  </w:style>
  <w:style w:type="paragraph" w:styleId="925">
    <w:name w:val="Body Text 2"/>
    <w:basedOn w:val="897"/>
    <w:link w:val="926"/>
    <w:uiPriority w:val="99"/>
    <w:unhideWhenUsed/>
    <w:pPr>
      <w:pBdr/>
      <w:spacing w:after="120" w:line="480" w:lineRule="auto"/>
      <w:ind/>
    </w:pPr>
  </w:style>
  <w:style w:type="character" w:styleId="926" w:customStyle="1">
    <w:name w:val="Body Text 2 Char"/>
    <w:basedOn w:val="911"/>
    <w:link w:val="925"/>
    <w:uiPriority w:val="99"/>
    <w:pPr>
      <w:pBdr/>
      <w:spacing/>
      <w:ind/>
    </w:pPr>
  </w:style>
  <w:style w:type="paragraph" w:styleId="927">
    <w:name w:val="Body Text 3"/>
    <w:basedOn w:val="897"/>
    <w:link w:val="928"/>
    <w:uiPriority w:val="99"/>
    <w:unhideWhenUsed/>
    <w:pPr>
      <w:pBdr/>
      <w:spacing w:after="120"/>
      <w:ind/>
    </w:pPr>
    <w:rPr>
      <w:sz w:val="16"/>
      <w:szCs w:val="16"/>
    </w:rPr>
  </w:style>
  <w:style w:type="character" w:styleId="928" w:customStyle="1">
    <w:name w:val="Body Text 3 Char"/>
    <w:basedOn w:val="911"/>
    <w:link w:val="927"/>
    <w:uiPriority w:val="99"/>
    <w:pPr>
      <w:pBdr/>
      <w:spacing/>
      <w:ind/>
    </w:pPr>
    <w:rPr>
      <w:sz w:val="16"/>
      <w:szCs w:val="16"/>
    </w:rPr>
  </w:style>
  <w:style w:type="paragraph" w:styleId="929">
    <w:name w:val="List"/>
    <w:basedOn w:val="897"/>
    <w:uiPriority w:val="99"/>
    <w:unhideWhenUsed/>
    <w:pPr>
      <w:pBdr/>
      <w:spacing/>
      <w:ind w:hanging="360" w:left="360"/>
      <w:contextualSpacing w:val="true"/>
    </w:pPr>
  </w:style>
  <w:style w:type="paragraph" w:styleId="930">
    <w:name w:val="List 2"/>
    <w:basedOn w:val="897"/>
    <w:uiPriority w:val="99"/>
    <w:unhideWhenUsed/>
    <w:pPr>
      <w:pBdr/>
      <w:spacing/>
      <w:ind w:hanging="360" w:left="720"/>
      <w:contextualSpacing w:val="true"/>
    </w:pPr>
  </w:style>
  <w:style w:type="paragraph" w:styleId="931">
    <w:name w:val="List 3"/>
    <w:basedOn w:val="897"/>
    <w:uiPriority w:val="99"/>
    <w:unhideWhenUsed/>
    <w:pPr>
      <w:pBdr/>
      <w:spacing/>
      <w:ind w:hanging="360" w:left="1080"/>
      <w:contextualSpacing w:val="true"/>
    </w:pPr>
  </w:style>
  <w:style w:type="paragraph" w:styleId="932">
    <w:name w:val="List Bullet"/>
    <w:basedOn w:val="897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933">
    <w:name w:val="List Bullet 2"/>
    <w:basedOn w:val="897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934">
    <w:name w:val="List Bullet 3"/>
    <w:basedOn w:val="897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935">
    <w:name w:val="List Number"/>
    <w:basedOn w:val="897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936">
    <w:name w:val="List Number 2"/>
    <w:basedOn w:val="897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937">
    <w:name w:val="List Number 3"/>
    <w:basedOn w:val="897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938">
    <w:name w:val="List Continue"/>
    <w:basedOn w:val="897"/>
    <w:uiPriority w:val="99"/>
    <w:unhideWhenUsed/>
    <w:pPr>
      <w:pBdr/>
      <w:spacing w:after="120"/>
      <w:ind w:left="360"/>
      <w:contextualSpacing w:val="true"/>
    </w:pPr>
  </w:style>
  <w:style w:type="paragraph" w:styleId="939">
    <w:name w:val="List Continue 2"/>
    <w:basedOn w:val="897"/>
    <w:uiPriority w:val="99"/>
    <w:unhideWhenUsed/>
    <w:pPr>
      <w:pBdr/>
      <w:spacing w:after="120"/>
      <w:ind w:left="720"/>
      <w:contextualSpacing w:val="true"/>
    </w:pPr>
  </w:style>
  <w:style w:type="paragraph" w:styleId="940">
    <w:name w:val="List Continue 3"/>
    <w:basedOn w:val="897"/>
    <w:uiPriority w:val="99"/>
    <w:unhideWhenUsed/>
    <w:pPr>
      <w:pBdr/>
      <w:spacing w:after="120"/>
      <w:ind w:left="1080"/>
      <w:contextualSpacing w:val="true"/>
    </w:pPr>
  </w:style>
  <w:style w:type="paragraph" w:styleId="941">
    <w:name w:val="macro"/>
    <w:link w:val="942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942" w:customStyle="1">
    <w:name w:val="Macro Text Char"/>
    <w:basedOn w:val="911"/>
    <w:link w:val="941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943">
    <w:name w:val="Quote"/>
    <w:basedOn w:val="897"/>
    <w:next w:val="897"/>
    <w:link w:val="944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944" w:customStyle="1">
    <w:name w:val="Quote Char"/>
    <w:basedOn w:val="911"/>
    <w:link w:val="943"/>
    <w:uiPriority w:val="29"/>
    <w:pPr>
      <w:pBdr/>
      <w:spacing/>
      <w:ind/>
    </w:pPr>
    <w:rPr>
      <w:i/>
      <w:iCs/>
      <w:color w:val="000000" w:themeColor="text1"/>
    </w:rPr>
  </w:style>
  <w:style w:type="character" w:styleId="945" w:customStyle="1">
    <w:name w:val="Heading 4 Char"/>
    <w:basedOn w:val="911"/>
    <w:link w:val="905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946" w:customStyle="1">
    <w:name w:val="Heading 5 Char"/>
    <w:basedOn w:val="911"/>
    <w:link w:val="90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47" w:customStyle="1">
    <w:name w:val="Heading 6 Char"/>
    <w:basedOn w:val="911"/>
    <w:link w:val="907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48" w:customStyle="1">
    <w:name w:val="Heading 7 Char"/>
    <w:basedOn w:val="911"/>
    <w:link w:val="908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949" w:customStyle="1">
    <w:name w:val="Heading 8 Char"/>
    <w:basedOn w:val="911"/>
    <w:link w:val="909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950" w:customStyle="1">
    <w:name w:val="Heading 9 Char"/>
    <w:basedOn w:val="911"/>
    <w:link w:val="910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951">
    <w:name w:val="Caption"/>
    <w:basedOn w:val="897"/>
    <w:next w:val="897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952">
    <w:name w:val="Strong"/>
    <w:basedOn w:val="911"/>
    <w:uiPriority w:val="22"/>
    <w:qFormat/>
    <w:pPr>
      <w:pBdr/>
      <w:spacing/>
      <w:ind/>
    </w:pPr>
    <w:rPr>
      <w:b/>
      <w:bCs/>
    </w:rPr>
  </w:style>
  <w:style w:type="character" w:styleId="953">
    <w:name w:val="Emphasis"/>
    <w:basedOn w:val="911"/>
    <w:uiPriority w:val="20"/>
    <w:qFormat/>
    <w:pPr>
      <w:pBdr/>
      <w:spacing/>
      <w:ind/>
    </w:pPr>
    <w:rPr>
      <w:i/>
      <w:iCs/>
    </w:rPr>
  </w:style>
  <w:style w:type="paragraph" w:styleId="954">
    <w:name w:val="Intense Quote"/>
    <w:basedOn w:val="897"/>
    <w:next w:val="897"/>
    <w:link w:val="955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955" w:customStyle="1">
    <w:name w:val="Intense Quote Char"/>
    <w:basedOn w:val="911"/>
    <w:link w:val="954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956">
    <w:name w:val="Subtle Emphasis"/>
    <w:basedOn w:val="911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957">
    <w:name w:val="Intense Emphasis"/>
    <w:basedOn w:val="911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958">
    <w:name w:val="Subtle Reference"/>
    <w:basedOn w:val="911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959">
    <w:name w:val="Intense Reference"/>
    <w:basedOn w:val="911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960">
    <w:name w:val="Book Title"/>
    <w:basedOn w:val="911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961">
    <w:name w:val="TOC Heading"/>
    <w:basedOn w:val="902"/>
    <w:next w:val="897"/>
    <w:uiPriority w:val="39"/>
    <w:semiHidden/>
    <w:unhideWhenUsed/>
    <w:qFormat/>
    <w:pPr>
      <w:pBdr/>
      <w:spacing/>
      <w:ind/>
      <w:outlineLvl w:val="9"/>
    </w:pPr>
  </w:style>
  <w:style w:type="table" w:styleId="962">
    <w:name w:val="Table Grid"/>
    <w:basedOn w:val="91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ght Shading"/>
    <w:basedOn w:val="912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ght Shading Accent 1"/>
    <w:basedOn w:val="912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ght Shading Accent 2"/>
    <w:basedOn w:val="912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ght Shading Accent 3"/>
    <w:basedOn w:val="912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ght Shading Accent 4"/>
    <w:basedOn w:val="912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ght Shading Accent 5"/>
    <w:basedOn w:val="912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ght Shading Accent 6"/>
    <w:basedOn w:val="912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ght List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ght List Accent 1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ght List Accent 2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ght List Accent 3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ght List Accent 4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ght List Accent 5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Light List Accent 6"/>
    <w:basedOn w:val="912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Light Grid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ght Grid Accent 1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Light Grid Accent 2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Light Grid Accent 3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Light Grid Accent 4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Light Grid Accent 5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Light Grid Accent 6"/>
    <w:basedOn w:val="912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Medium Shading 1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Medium Shading 1 Accent 1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Medium Shading 1 Accent 2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Medium Shading 1 Accent 3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Medium Shading 1 Accent 4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Medium Shading 1 Accent 5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Medium Shading 1 Accent 6"/>
    <w:basedOn w:val="912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Medium Shading 2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Medium Shading 2 Accent 1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Medium Shading 2 Accent 2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Medium Shading 2 Accent 3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Medium Shading 2 Accent 4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Medium Shading 2 Accent 5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Medium Shading 2 Accent 6"/>
    <w:basedOn w:val="912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Medium List 1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Medium List 1 Accent 1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Medium List 1 Accent 2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Medium List 1 Accent 3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Medium List 1 Accent 4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Medium List 1 Accent 5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Medium List 1 Accent 6"/>
    <w:basedOn w:val="912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Medium List 2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Medium List 2 Accent 1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Medium List 2 Accent 2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Medium List 2 Accent 3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Medium List 2 Accent 4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Medium List 2 Accent 5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Medium List 2 Accent 6"/>
    <w:basedOn w:val="912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Medium Grid 1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Medium Grid 1 Accent 1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Medium Grid 1 Accent 2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Medium Grid 1 Accent 3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Medium Grid 1 Accent 4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Medium Grid 1 Accent 5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Medium Grid 1 Accent 6"/>
    <w:basedOn w:val="912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Medium Grid 2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Medium Grid 2 Accent 1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Medium Grid 2 Accent 2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Medium Grid 2 Accent 3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Medium Grid 2 Accent 4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Medium Grid 2 Accent 5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Medium Grid 2 Accent 6"/>
    <w:basedOn w:val="912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Medium Grid 3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Medium Grid 3 Accent 1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Medium Grid 3 Accent 2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Medium Grid 3 Accent 3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Medium Grid 3 Accent 4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Medium Grid 3 Accent 5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Medium Grid 3 Accent 6"/>
    <w:basedOn w:val="912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Dark List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Dark List Accent 1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Dark List Accent 2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Dark List Accent 3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Dark List Accent 4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Dark List Accent 5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Dark List Accent 6"/>
    <w:basedOn w:val="912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Colorful Shading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Colorful Shading Accent 1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Colorful Shading Accent 2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Colorful Shading Accent 3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Colorful Shading Accent 4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Colorful Shading Accent 5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Colorful Shading Accent 6"/>
    <w:basedOn w:val="912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Colorful List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Colorful List Accent 1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Colorful List Accent 2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Colorful List Accent 3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Colorful List Accent 4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Colorful List Accent 5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Colorful List Accent 6"/>
    <w:basedOn w:val="912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Colorful Grid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Colorful Grid Accent 1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Colorful Grid Accent 2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Colorful Grid Accent 3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Colorful Grid Accent 4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Colorful Grid Accent 5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Colorful Grid Accent 6"/>
    <w:basedOn w:val="912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hyperlink" Target="http://users-api:8000/;" TargetMode="External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hyperlink" Target="https://github.com/chizzyjpg/backend.git" TargetMode="External"/><Relationship Id="rId79" Type="http://schemas.openxmlformats.org/officeDocument/2006/relationships/hyperlink" Target="https://github.com/chizzyjpg/Obligatorio-EKS-Infra.git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7</cp:revision>
  <dcterms:created xsi:type="dcterms:W3CDTF">2013-12-23T23:15:00Z</dcterms:created>
  <dcterms:modified xsi:type="dcterms:W3CDTF">2025-11-17T00:29:23Z</dcterms:modified>
  <cp:category/>
</cp:coreProperties>
</file>